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1795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535C23" w:rsidRPr="001F2BE7" w14:paraId="404AFD5B" w14:textId="77777777" w:rsidTr="00535C23">
        <w:trPr>
          <w:trHeight w:val="481"/>
        </w:trPr>
        <w:tc>
          <w:tcPr>
            <w:tcW w:w="13948" w:type="dxa"/>
            <w:shd w:val="clear" w:color="auto" w:fill="FFFD78"/>
            <w:vAlign w:val="center"/>
          </w:tcPr>
          <w:p w14:paraId="35D17A3B" w14:textId="77777777" w:rsidR="00535C23" w:rsidRPr="001F2BE7" w:rsidRDefault="00535C23" w:rsidP="00535C23">
            <w:r w:rsidRPr="001F2BE7">
              <w:rPr>
                <w:b/>
              </w:rPr>
              <w:t>School</w:t>
            </w:r>
            <w:r w:rsidRPr="001F2BE7">
              <w:rPr>
                <w:b/>
                <w:spacing w:val="-8"/>
              </w:rPr>
              <w:t xml:space="preserve"> </w:t>
            </w:r>
            <w:r w:rsidRPr="001F2BE7">
              <w:rPr>
                <w:b/>
              </w:rPr>
              <w:t>Statement:</w:t>
            </w:r>
            <w:r w:rsidRPr="001F2BE7">
              <w:rPr>
                <w:b/>
                <w:spacing w:val="-9"/>
              </w:rPr>
              <w:t xml:space="preserve"> </w:t>
            </w:r>
            <w:r w:rsidRPr="001F2BE7">
              <w:rPr>
                <w:b/>
              </w:rPr>
              <w:t>Vision,</w:t>
            </w:r>
            <w:r w:rsidRPr="001F2BE7">
              <w:rPr>
                <w:b/>
                <w:spacing w:val="-7"/>
              </w:rPr>
              <w:t xml:space="preserve"> </w:t>
            </w:r>
            <w:r w:rsidRPr="001F2BE7">
              <w:rPr>
                <w:b/>
              </w:rPr>
              <w:t>Values</w:t>
            </w:r>
            <w:r w:rsidRPr="001F2BE7">
              <w:rPr>
                <w:b/>
                <w:spacing w:val="-9"/>
              </w:rPr>
              <w:t xml:space="preserve"> </w:t>
            </w:r>
            <w:r w:rsidRPr="001F2BE7">
              <w:rPr>
                <w:b/>
              </w:rPr>
              <w:t>&amp;</w:t>
            </w:r>
            <w:r w:rsidRPr="001F2BE7">
              <w:rPr>
                <w:b/>
                <w:spacing w:val="-5"/>
              </w:rPr>
              <w:t xml:space="preserve"> </w:t>
            </w:r>
            <w:r w:rsidRPr="001F2BE7">
              <w:rPr>
                <w:b/>
              </w:rPr>
              <w:t>Aims, Curriculum</w:t>
            </w:r>
            <w:r w:rsidRPr="001F2BE7">
              <w:rPr>
                <w:b/>
                <w:spacing w:val="-7"/>
              </w:rPr>
              <w:t xml:space="preserve"> </w:t>
            </w:r>
            <w:r w:rsidRPr="001F2BE7">
              <w:rPr>
                <w:b/>
                <w:spacing w:val="-2"/>
              </w:rPr>
              <w:t>Rationale</w:t>
            </w:r>
          </w:p>
        </w:tc>
      </w:tr>
      <w:tr w:rsidR="00535C23" w:rsidRPr="003512F2" w14:paraId="31F012B1" w14:textId="77777777" w:rsidTr="00535C23">
        <w:trPr>
          <w:trHeight w:val="984"/>
        </w:trPr>
        <w:tc>
          <w:tcPr>
            <w:tcW w:w="13948" w:type="dxa"/>
          </w:tcPr>
          <w:p w14:paraId="17E65052" w14:textId="77777777" w:rsidR="00535C23" w:rsidRPr="003512F2" w:rsidRDefault="00535C23" w:rsidP="00535C23">
            <w:pPr>
              <w:spacing w:before="100" w:beforeAutospacing="1"/>
              <w:ind w:left="-142" w:firstLine="720"/>
              <w:jc w:val="center"/>
              <w:rPr>
                <w:rFonts w:eastAsia="Arial Unicode MS"/>
                <w:sz w:val="12"/>
                <w:szCs w:val="6"/>
              </w:rPr>
            </w:pPr>
            <w:r w:rsidRPr="003512F2">
              <w:rPr>
                <w:sz w:val="6"/>
                <w:szCs w:val="6"/>
              </w:rPr>
              <w:t xml:space="preserve"> </w:t>
            </w:r>
            <w:r w:rsidRPr="003512F2">
              <w:rPr>
                <w:rFonts w:eastAsia="Arial Unicode MS"/>
                <w:b/>
                <w:bCs/>
                <w:color w:val="FF0000"/>
                <w:szCs w:val="6"/>
                <w:u w:val="single"/>
              </w:rPr>
              <w:t>Our Mission Statement</w:t>
            </w:r>
            <w:r w:rsidRPr="003512F2">
              <w:rPr>
                <w:rFonts w:eastAsia="Arial Unicode MS"/>
                <w:b/>
                <w:bCs/>
                <w:color w:val="FF0000"/>
                <w:sz w:val="20"/>
                <w:szCs w:val="6"/>
                <w:u w:val="single"/>
              </w:rPr>
              <w:t xml:space="preserve"> </w:t>
            </w:r>
            <w:r w:rsidRPr="003512F2">
              <w:rPr>
                <w:rFonts w:eastAsia="Arial Unicode MS"/>
                <w:b/>
                <w:bCs/>
                <w:color w:val="FF0000"/>
                <w:sz w:val="20"/>
                <w:szCs w:val="6"/>
              </w:rPr>
              <w:t xml:space="preserve">             </w:t>
            </w:r>
            <w:r w:rsidRPr="003512F2">
              <w:rPr>
                <w:rFonts w:eastAsia="Arial Unicode MS"/>
                <w:b/>
                <w:bCs/>
                <w:color w:val="FF0000"/>
                <w:sz w:val="14"/>
                <w:szCs w:val="6"/>
              </w:rPr>
              <w:t xml:space="preserve"> </w:t>
            </w:r>
          </w:p>
          <w:p w14:paraId="79A41F78" w14:textId="77777777" w:rsidR="00535C23" w:rsidRPr="003512F2" w:rsidRDefault="00535C23" w:rsidP="00535C23">
            <w:pPr>
              <w:spacing w:before="100" w:beforeAutospacing="1"/>
              <w:ind w:left="363"/>
              <w:jc w:val="center"/>
              <w:rPr>
                <w:rFonts w:eastAsia="Arial Unicode MS"/>
                <w:i/>
                <w:iCs/>
                <w:szCs w:val="6"/>
              </w:rPr>
            </w:pPr>
            <w:r w:rsidRPr="003512F2">
              <w:rPr>
                <w:rFonts w:eastAsia="Arial Unicode MS"/>
                <w:i/>
                <w:iCs/>
                <w:szCs w:val="6"/>
              </w:rPr>
              <w:t xml:space="preserve">St John Vianney RC Primary School is a community of faith and learning that aims to encourage all pupils to achieve their potential both in their learning and in the wider community. </w:t>
            </w:r>
          </w:p>
          <w:p w14:paraId="28583BF3" w14:textId="77777777" w:rsidR="00535C23" w:rsidRPr="003512F2" w:rsidRDefault="00535C23" w:rsidP="00535C23">
            <w:pPr>
              <w:spacing w:before="100" w:beforeAutospacing="1"/>
              <w:ind w:left="363"/>
              <w:jc w:val="center"/>
              <w:rPr>
                <w:rFonts w:eastAsia="Arial Unicode MS"/>
                <w:i/>
                <w:iCs/>
                <w:szCs w:val="6"/>
              </w:rPr>
            </w:pPr>
            <w:r w:rsidRPr="003512F2">
              <w:rPr>
                <w:rFonts w:eastAsia="Arial Unicode MS"/>
                <w:i/>
                <w:iCs/>
                <w:szCs w:val="6"/>
              </w:rPr>
              <w:t xml:space="preserve">As a Catholic community we are committed to and celebrate our faith through celebration and worship. </w:t>
            </w:r>
          </w:p>
          <w:p w14:paraId="5C00AEC5" w14:textId="77777777" w:rsidR="00535C23" w:rsidRDefault="00535C23" w:rsidP="00535C23">
            <w:pPr>
              <w:spacing w:before="100" w:beforeAutospacing="1"/>
              <w:ind w:left="363"/>
              <w:jc w:val="center"/>
              <w:rPr>
                <w:rFonts w:eastAsia="Arial Unicode MS"/>
                <w:i/>
                <w:iCs/>
                <w:szCs w:val="6"/>
              </w:rPr>
            </w:pPr>
            <w:r w:rsidRPr="003512F2">
              <w:rPr>
                <w:rFonts w:eastAsia="Arial Unicode MS"/>
                <w:i/>
                <w:iCs/>
                <w:szCs w:val="6"/>
              </w:rPr>
              <w:t>We value all within our community and promote an inclusive ethos where everyone is welcomed and respected.</w:t>
            </w:r>
          </w:p>
          <w:p w14:paraId="213D9F13" w14:textId="77777777" w:rsidR="00535C23" w:rsidRPr="003512F2" w:rsidRDefault="00535C23" w:rsidP="00535C23">
            <w:pPr>
              <w:spacing w:before="100" w:beforeAutospacing="1"/>
              <w:jc w:val="center"/>
              <w:rPr>
                <w:rFonts w:eastAsia="Arial Unicode MS"/>
                <w:b/>
                <w:bCs/>
                <w:noProof/>
                <w:sz w:val="12"/>
                <w:szCs w:val="6"/>
                <w:lang w:eastAsia="en-GB"/>
              </w:rPr>
            </w:pPr>
            <w:r w:rsidRPr="007D3295">
              <w:rPr>
                <w:rFonts w:eastAsia="Arial Unicode MS"/>
                <w:b/>
                <w:bCs/>
                <w:sz w:val="36"/>
                <w:szCs w:val="52"/>
              </w:rPr>
              <w:t xml:space="preserve">  </w:t>
            </w:r>
            <w:r w:rsidRPr="003512F2">
              <w:rPr>
                <w:rFonts w:eastAsia="Arial Unicode MS"/>
                <w:b/>
                <w:bCs/>
                <w:color w:val="FF0000"/>
                <w:szCs w:val="28"/>
                <w:u w:val="single"/>
              </w:rPr>
              <w:t>Our School Aims:</w:t>
            </w:r>
            <w:r w:rsidRPr="003512F2">
              <w:rPr>
                <w:rFonts w:eastAsia="Arial Unicode MS"/>
                <w:b/>
                <w:bCs/>
                <w:color w:val="FF0000"/>
                <w:sz w:val="14"/>
                <w:szCs w:val="12"/>
              </w:rPr>
              <w:t xml:space="preserve">           </w:t>
            </w:r>
            <w:r w:rsidRPr="003512F2">
              <w:rPr>
                <w:rFonts w:eastAsia="Arial Unicode MS"/>
                <w:b/>
                <w:bCs/>
                <w:noProof/>
                <w:color w:val="FF0000"/>
                <w:sz w:val="18"/>
                <w:szCs w:val="12"/>
                <w:lang w:eastAsia="en-GB"/>
              </w:rPr>
              <w:t xml:space="preserve">     </w:t>
            </w:r>
          </w:p>
          <w:p w14:paraId="540C57C5" w14:textId="77777777" w:rsidR="00535C23" w:rsidRPr="003512F2" w:rsidRDefault="00535C23" w:rsidP="00535C23">
            <w:pPr>
              <w:pStyle w:val="ListParagraph"/>
              <w:numPr>
                <w:ilvl w:val="0"/>
                <w:numId w:val="1"/>
              </w:numPr>
              <w:spacing w:before="100" w:beforeAutospacing="1"/>
              <w:rPr>
                <w:rFonts w:eastAsia="Arial Unicode MS"/>
                <w:i/>
              </w:rPr>
            </w:pPr>
            <w:r w:rsidRPr="003512F2">
              <w:rPr>
                <w:rFonts w:eastAsia="Arial Unicode MS"/>
                <w:i/>
              </w:rPr>
              <w:t>To promote Gospel values, particularly love and forgiveness, in all our interactions with pupils, staff and the wider school community</w:t>
            </w:r>
          </w:p>
          <w:p w14:paraId="788FFF6C" w14:textId="77777777" w:rsidR="00535C23" w:rsidRPr="003512F2" w:rsidRDefault="00535C23" w:rsidP="00535C23">
            <w:pPr>
              <w:pStyle w:val="ListParagraph"/>
              <w:numPr>
                <w:ilvl w:val="0"/>
                <w:numId w:val="2"/>
              </w:numPr>
              <w:spacing w:before="100" w:beforeAutospacing="1"/>
              <w:rPr>
                <w:rFonts w:eastAsia="Arial Unicode MS"/>
                <w:i/>
              </w:rPr>
            </w:pPr>
            <w:r w:rsidRPr="003512F2">
              <w:rPr>
                <w:rFonts w:eastAsia="Arial Unicode MS"/>
                <w:i/>
              </w:rPr>
              <w:t>To provide high quality learning experiences that enable all pupils to achieve highest levels of attainment</w:t>
            </w:r>
          </w:p>
          <w:p w14:paraId="4746D0CA" w14:textId="77777777" w:rsidR="00535C23" w:rsidRPr="003512F2" w:rsidRDefault="00535C23" w:rsidP="00535C23">
            <w:pPr>
              <w:pStyle w:val="ListParagraph"/>
              <w:numPr>
                <w:ilvl w:val="0"/>
                <w:numId w:val="2"/>
              </w:numPr>
              <w:spacing w:before="100" w:beforeAutospacing="1"/>
              <w:rPr>
                <w:rFonts w:eastAsia="Arial Unicode MS"/>
                <w:i/>
              </w:rPr>
            </w:pPr>
            <w:r w:rsidRPr="003512F2">
              <w:rPr>
                <w:rFonts w:eastAsia="Arial Unicode MS"/>
                <w:i/>
              </w:rPr>
              <w:t>To ensure our young people understand and develop their physical, mental and spiritual wellbeing and social skills</w:t>
            </w:r>
          </w:p>
          <w:p w14:paraId="02C4A749" w14:textId="77777777" w:rsidR="00535C23" w:rsidRPr="003512F2" w:rsidRDefault="00535C23" w:rsidP="00535C23">
            <w:pPr>
              <w:pStyle w:val="ListParagraph"/>
              <w:numPr>
                <w:ilvl w:val="0"/>
                <w:numId w:val="2"/>
              </w:numPr>
              <w:spacing w:before="100" w:beforeAutospacing="1"/>
              <w:rPr>
                <w:rFonts w:eastAsia="Arial Unicode MS"/>
                <w:i/>
              </w:rPr>
            </w:pPr>
            <w:r w:rsidRPr="003512F2">
              <w:rPr>
                <w:rFonts w:eastAsia="Arial Unicode MS"/>
                <w:i/>
              </w:rPr>
              <w:t>To promote children’s wellbeing, independence and the right to make choices in their learning</w:t>
            </w:r>
          </w:p>
          <w:p w14:paraId="4D523D16" w14:textId="77777777" w:rsidR="00535C23" w:rsidRPr="003512F2" w:rsidRDefault="00535C23" w:rsidP="00535C23">
            <w:pPr>
              <w:pStyle w:val="ListParagraph"/>
              <w:numPr>
                <w:ilvl w:val="0"/>
                <w:numId w:val="2"/>
              </w:numPr>
              <w:spacing w:before="100" w:beforeAutospacing="1"/>
              <w:rPr>
                <w:rFonts w:eastAsia="Arial Unicode MS"/>
                <w:i/>
              </w:rPr>
            </w:pPr>
            <w:r w:rsidRPr="003512F2">
              <w:rPr>
                <w:rFonts w:eastAsia="Arial Unicode MS"/>
                <w:i/>
              </w:rPr>
              <w:t>To provide a welcoming, safe and secure learning environment where each child feels valued, is happy and able to grow in confidence and build resilience as they progress through school</w:t>
            </w:r>
          </w:p>
          <w:p w14:paraId="66FE5D38" w14:textId="77777777" w:rsidR="00535C23" w:rsidRPr="003512F2" w:rsidRDefault="00535C23" w:rsidP="00535C23">
            <w:pPr>
              <w:pStyle w:val="ListParagraph"/>
              <w:numPr>
                <w:ilvl w:val="0"/>
                <w:numId w:val="2"/>
              </w:numPr>
              <w:spacing w:before="100" w:beforeAutospacing="1"/>
              <w:rPr>
                <w:rFonts w:eastAsia="Arial Unicode MS"/>
                <w:i/>
              </w:rPr>
            </w:pPr>
            <w:r w:rsidRPr="003512F2">
              <w:rPr>
                <w:rFonts w:eastAsia="Arial Unicode MS"/>
                <w:i/>
              </w:rPr>
              <w:t>To celebrate our diverse school community and continue developing positive relationships with all our parents, parishes and the wider community</w:t>
            </w:r>
          </w:p>
          <w:p w14:paraId="474B1139" w14:textId="77777777" w:rsidR="00535C23" w:rsidRPr="003512F2" w:rsidRDefault="00535C23" w:rsidP="00535C23">
            <w:pPr>
              <w:pStyle w:val="ListParagraph"/>
              <w:numPr>
                <w:ilvl w:val="0"/>
                <w:numId w:val="2"/>
              </w:numPr>
              <w:spacing w:before="100" w:beforeAutospacing="1"/>
            </w:pPr>
            <w:r w:rsidRPr="003512F2">
              <w:rPr>
                <w:rFonts w:eastAsia="Arial Unicode MS"/>
                <w:i/>
              </w:rPr>
              <w:t>To ensure all staff continue to develop professionally and maintain characteristics set out in the charter for Catholic Schools</w:t>
            </w:r>
          </w:p>
          <w:p w14:paraId="25E0966B" w14:textId="77777777" w:rsidR="00535C23" w:rsidRPr="003512F2" w:rsidRDefault="00535C23" w:rsidP="00535C23">
            <w:pPr>
              <w:spacing w:before="100" w:beforeAutospacing="1"/>
              <w:ind w:left="363"/>
              <w:jc w:val="center"/>
              <w:rPr>
                <w:rFonts w:eastAsia="Arial Unicode MS"/>
                <w:i/>
                <w:iCs/>
                <w:szCs w:val="8"/>
              </w:rPr>
            </w:pPr>
          </w:p>
          <w:p w14:paraId="33F75120" w14:textId="77777777" w:rsidR="00535C23" w:rsidRPr="003512F2" w:rsidRDefault="00535C23" w:rsidP="00535C23">
            <w:pPr>
              <w:rPr>
                <w:sz w:val="6"/>
                <w:szCs w:val="6"/>
              </w:rPr>
            </w:pPr>
          </w:p>
        </w:tc>
      </w:tr>
    </w:tbl>
    <w:p w14:paraId="49BF8945" w14:textId="294275C6" w:rsidR="00535C23" w:rsidRDefault="00535C23">
      <w:r>
        <w:rPr>
          <w:noProof/>
        </w:rPr>
        <w:drawing>
          <wp:anchor distT="0" distB="0" distL="114300" distR="114300" simplePos="0" relativeHeight="251658240" behindDoc="0" locked="0" layoutInCell="1" allowOverlap="1" wp14:anchorId="75ACFB3A" wp14:editId="319A306F">
            <wp:simplePos x="0" y="0"/>
            <wp:positionH relativeFrom="column">
              <wp:posOffset>3826168</wp:posOffset>
            </wp:positionH>
            <wp:positionV relativeFrom="paragraph">
              <wp:posOffset>98</wp:posOffset>
            </wp:positionV>
            <wp:extent cx="1305560" cy="1104900"/>
            <wp:effectExtent l="0" t="0" r="8890" b="0"/>
            <wp:wrapSquare wrapText="bothSides"/>
            <wp:docPr id="1293695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695431" name="Picture 129369543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0556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990C86" w14:textId="77777777" w:rsidR="00535C23" w:rsidRDefault="00535C23"/>
    <w:p w14:paraId="0552036A" w14:textId="77777777" w:rsidR="00535C23" w:rsidRDefault="00535C23"/>
    <w:p w14:paraId="6DBF0CC5" w14:textId="77777777" w:rsidR="00535C23" w:rsidRDefault="00535C23"/>
    <w:p w14:paraId="77B5BE29" w14:textId="77777777" w:rsidR="00535C23" w:rsidRDefault="00535C23"/>
    <w:p w14:paraId="213D32C3" w14:textId="77777777" w:rsidR="00535C23" w:rsidRDefault="00535C23"/>
    <w:tbl>
      <w:tblPr>
        <w:tblStyle w:val="TableGrid"/>
        <w:tblW w:w="15168" w:type="dxa"/>
        <w:tblInd w:w="-714" w:type="dxa"/>
        <w:tblLook w:val="04A0" w:firstRow="1" w:lastRow="0" w:firstColumn="1" w:lastColumn="0" w:noHBand="0" w:noVBand="1"/>
      </w:tblPr>
      <w:tblGrid>
        <w:gridCol w:w="1501"/>
        <w:gridCol w:w="4170"/>
        <w:gridCol w:w="5040"/>
        <w:gridCol w:w="4457"/>
      </w:tblGrid>
      <w:tr w:rsidR="00535C23" w:rsidRPr="001F2BE7" w14:paraId="484CBF1B" w14:textId="77777777" w:rsidTr="00535C23">
        <w:trPr>
          <w:trHeight w:val="422"/>
        </w:trPr>
        <w:tc>
          <w:tcPr>
            <w:tcW w:w="15168" w:type="dxa"/>
            <w:gridSpan w:val="4"/>
            <w:shd w:val="clear" w:color="auto" w:fill="FFFD78"/>
            <w:vAlign w:val="center"/>
          </w:tcPr>
          <w:p w14:paraId="30F1D387" w14:textId="77777777" w:rsidR="00535C23" w:rsidRPr="001F2BE7" w:rsidRDefault="00535C23" w:rsidP="00173C5E">
            <w:pPr>
              <w:jc w:val="center"/>
            </w:pPr>
            <w:r w:rsidRPr="001F2BE7">
              <w:rPr>
                <w:b/>
              </w:rPr>
              <w:lastRenderedPageBreak/>
              <w:t>Three Year School Plan for Improvement</w:t>
            </w:r>
          </w:p>
        </w:tc>
      </w:tr>
      <w:tr w:rsidR="00535C23" w:rsidRPr="001F2BE7" w14:paraId="65291A35" w14:textId="77777777" w:rsidTr="00535C23">
        <w:trPr>
          <w:trHeight w:val="400"/>
        </w:trPr>
        <w:tc>
          <w:tcPr>
            <w:tcW w:w="1501" w:type="dxa"/>
            <w:shd w:val="clear" w:color="auto" w:fill="FFFD78"/>
            <w:vAlign w:val="center"/>
          </w:tcPr>
          <w:p w14:paraId="434C3936" w14:textId="77777777" w:rsidR="00535C23" w:rsidRPr="001F2BE7" w:rsidRDefault="00535C23" w:rsidP="00173C5E">
            <w:pPr>
              <w:jc w:val="center"/>
            </w:pPr>
            <w:r w:rsidRPr="001F2BE7">
              <w:rPr>
                <w:b/>
              </w:rPr>
              <w:t>Quality Indicator</w:t>
            </w:r>
          </w:p>
        </w:tc>
        <w:tc>
          <w:tcPr>
            <w:tcW w:w="4170" w:type="dxa"/>
            <w:shd w:val="clear" w:color="auto" w:fill="FFFD78"/>
            <w:vAlign w:val="center"/>
          </w:tcPr>
          <w:p w14:paraId="5E3BB49E" w14:textId="77777777" w:rsidR="00535C23" w:rsidRPr="001F2BE7" w:rsidRDefault="00535C23" w:rsidP="00173C5E">
            <w:pPr>
              <w:jc w:val="center"/>
            </w:pPr>
            <w:r w:rsidRPr="001F2BE7">
              <w:rPr>
                <w:b/>
              </w:rPr>
              <w:t>2024-2025</w:t>
            </w:r>
          </w:p>
        </w:tc>
        <w:tc>
          <w:tcPr>
            <w:tcW w:w="5040" w:type="dxa"/>
            <w:shd w:val="clear" w:color="auto" w:fill="FFFD78"/>
            <w:vAlign w:val="center"/>
          </w:tcPr>
          <w:p w14:paraId="338CEFBC" w14:textId="77777777" w:rsidR="00535C23" w:rsidRPr="001F2BE7" w:rsidRDefault="00535C23" w:rsidP="00173C5E">
            <w:pPr>
              <w:jc w:val="center"/>
            </w:pPr>
            <w:r w:rsidRPr="001F2BE7">
              <w:rPr>
                <w:b/>
              </w:rPr>
              <w:t>2025-2026</w:t>
            </w:r>
          </w:p>
        </w:tc>
        <w:tc>
          <w:tcPr>
            <w:tcW w:w="4457" w:type="dxa"/>
            <w:shd w:val="clear" w:color="auto" w:fill="FFFD78"/>
            <w:vAlign w:val="center"/>
          </w:tcPr>
          <w:p w14:paraId="40D5CD13" w14:textId="77777777" w:rsidR="00535C23" w:rsidRPr="001F2BE7" w:rsidRDefault="00535C23" w:rsidP="00173C5E">
            <w:pPr>
              <w:jc w:val="center"/>
            </w:pPr>
            <w:r w:rsidRPr="001F2BE7">
              <w:rPr>
                <w:b/>
              </w:rPr>
              <w:t>2026-2027</w:t>
            </w:r>
          </w:p>
        </w:tc>
      </w:tr>
      <w:tr w:rsidR="00535C23" w:rsidRPr="001F2BE7" w14:paraId="2DD17252" w14:textId="77777777" w:rsidTr="00535C23">
        <w:trPr>
          <w:trHeight w:val="859"/>
        </w:trPr>
        <w:tc>
          <w:tcPr>
            <w:tcW w:w="1501" w:type="dxa"/>
            <w:shd w:val="clear" w:color="auto" w:fill="FFFD78"/>
          </w:tcPr>
          <w:p w14:paraId="74DF47F4" w14:textId="77777777" w:rsidR="00535C23" w:rsidRDefault="00535C23" w:rsidP="00173C5E">
            <w:pPr>
              <w:rPr>
                <w:b/>
                <w:bCs/>
              </w:rPr>
            </w:pPr>
          </w:p>
          <w:p w14:paraId="34D860A4" w14:textId="77777777" w:rsidR="00535C23" w:rsidRPr="001F2BE7" w:rsidRDefault="00535C23" w:rsidP="00173C5E">
            <w:pPr>
              <w:jc w:val="center"/>
              <w:rPr>
                <w:b/>
                <w:bCs/>
              </w:rPr>
            </w:pPr>
            <w:r w:rsidRPr="00CA4787">
              <w:rPr>
                <w:b/>
                <w:bCs/>
              </w:rPr>
              <w:t>1.3: Leadership of change</w:t>
            </w:r>
          </w:p>
        </w:tc>
        <w:tc>
          <w:tcPr>
            <w:tcW w:w="4170" w:type="dxa"/>
          </w:tcPr>
          <w:p w14:paraId="6C0036F0" w14:textId="77777777" w:rsidR="00535C23" w:rsidRPr="002039EC" w:rsidRDefault="00535C23" w:rsidP="00535C23">
            <w:pPr>
              <w:pStyle w:val="ListParagraph"/>
              <w:numPr>
                <w:ilvl w:val="0"/>
                <w:numId w:val="7"/>
              </w:numPr>
              <w:ind w:left="312" w:hanging="235"/>
              <w:rPr>
                <w:rFonts w:ascii="Calibri" w:hAnsi="Calibri" w:cs="Calibri"/>
                <w:sz w:val="22"/>
                <w:szCs w:val="22"/>
              </w:rPr>
            </w:pPr>
            <w:r w:rsidRPr="002039EC">
              <w:rPr>
                <w:rFonts w:ascii="Calibri" w:hAnsi="Calibri" w:cs="Calibri"/>
                <w:sz w:val="22"/>
                <w:szCs w:val="22"/>
              </w:rPr>
              <w:t xml:space="preserve">2 Working Parties: T&amp;L, and Rights Respecting School </w:t>
            </w:r>
          </w:p>
          <w:p w14:paraId="5F487A57" w14:textId="77777777" w:rsidR="00535C23" w:rsidRPr="002039EC" w:rsidRDefault="00535C23" w:rsidP="00535C23">
            <w:pPr>
              <w:pStyle w:val="ListParagraph"/>
              <w:numPr>
                <w:ilvl w:val="0"/>
                <w:numId w:val="7"/>
              </w:numPr>
              <w:ind w:left="312" w:hanging="235"/>
              <w:rPr>
                <w:rFonts w:ascii="Calibri" w:hAnsi="Calibri" w:cs="Calibri"/>
                <w:sz w:val="22"/>
                <w:szCs w:val="22"/>
              </w:rPr>
            </w:pPr>
            <w:r w:rsidRPr="002039EC">
              <w:rPr>
                <w:rFonts w:ascii="Calibri" w:hAnsi="Calibri" w:cs="Calibri"/>
                <w:sz w:val="22"/>
                <w:szCs w:val="22"/>
              </w:rPr>
              <w:t>Devolved Leadership throughout the school</w:t>
            </w:r>
          </w:p>
          <w:p w14:paraId="7A8A3DD5" w14:textId="77777777" w:rsidR="00535C23" w:rsidRPr="002039EC" w:rsidRDefault="00535C23" w:rsidP="00535C23">
            <w:pPr>
              <w:pStyle w:val="ListParagraph"/>
              <w:numPr>
                <w:ilvl w:val="0"/>
                <w:numId w:val="7"/>
              </w:numPr>
              <w:ind w:left="312" w:hanging="235"/>
              <w:rPr>
                <w:rFonts w:ascii="Calibri" w:hAnsi="Calibri" w:cs="Calibri"/>
                <w:sz w:val="22"/>
                <w:szCs w:val="22"/>
              </w:rPr>
            </w:pPr>
            <w:r w:rsidRPr="002039EC">
              <w:rPr>
                <w:rFonts w:ascii="Calibri" w:hAnsi="Calibri" w:cs="Calibri"/>
                <w:sz w:val="22"/>
                <w:szCs w:val="22"/>
              </w:rPr>
              <w:t>Continued development Curriculum Guide</w:t>
            </w:r>
          </w:p>
          <w:p w14:paraId="2473199A" w14:textId="77777777" w:rsidR="00535C23" w:rsidRPr="006159B5" w:rsidRDefault="00535C23" w:rsidP="00173C5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</w:tcPr>
          <w:p w14:paraId="6EAA0149" w14:textId="77777777" w:rsidR="00535C23" w:rsidRPr="002039EC" w:rsidRDefault="00535C23" w:rsidP="00535C23">
            <w:pPr>
              <w:pStyle w:val="ListParagraph"/>
              <w:numPr>
                <w:ilvl w:val="0"/>
                <w:numId w:val="7"/>
              </w:numPr>
              <w:ind w:left="176" w:hanging="218"/>
              <w:rPr>
                <w:rFonts w:ascii="Calibri" w:hAnsi="Calibri" w:cs="Calibri"/>
                <w:sz w:val="22"/>
                <w:szCs w:val="22"/>
              </w:rPr>
            </w:pPr>
            <w:r w:rsidRPr="002039EC">
              <w:rPr>
                <w:rFonts w:ascii="Calibri" w:hAnsi="Calibri" w:cs="Calibri"/>
                <w:sz w:val="22"/>
                <w:szCs w:val="22"/>
              </w:rPr>
              <w:t xml:space="preserve">2 Working Parties: T&amp;L, and Rights Respecting School </w:t>
            </w:r>
          </w:p>
          <w:p w14:paraId="0B002D48" w14:textId="77777777" w:rsidR="00535C23" w:rsidRPr="002039EC" w:rsidRDefault="00535C23" w:rsidP="00535C23">
            <w:pPr>
              <w:pStyle w:val="ListParagraph"/>
              <w:numPr>
                <w:ilvl w:val="0"/>
                <w:numId w:val="7"/>
              </w:numPr>
              <w:ind w:left="176" w:hanging="218"/>
              <w:rPr>
                <w:rFonts w:ascii="Calibri" w:hAnsi="Calibri" w:cs="Calibri"/>
                <w:sz w:val="22"/>
                <w:szCs w:val="22"/>
              </w:rPr>
            </w:pPr>
            <w:r w:rsidRPr="002039EC">
              <w:rPr>
                <w:rFonts w:ascii="Calibri" w:hAnsi="Calibri" w:cs="Calibri"/>
                <w:sz w:val="22"/>
                <w:szCs w:val="22"/>
              </w:rPr>
              <w:t>Devolved Leadership throughout the school</w:t>
            </w:r>
          </w:p>
          <w:p w14:paraId="20D5DC07" w14:textId="77777777" w:rsidR="00535C23" w:rsidRPr="002039EC" w:rsidRDefault="00535C23" w:rsidP="00535C23">
            <w:pPr>
              <w:pStyle w:val="ListParagraph"/>
              <w:numPr>
                <w:ilvl w:val="0"/>
                <w:numId w:val="7"/>
              </w:numPr>
              <w:ind w:left="176" w:hanging="218"/>
              <w:rPr>
                <w:rFonts w:ascii="Calibri" w:hAnsi="Calibri" w:cs="Calibri"/>
                <w:sz w:val="22"/>
                <w:szCs w:val="22"/>
              </w:rPr>
            </w:pPr>
            <w:r w:rsidRPr="002039EC">
              <w:rPr>
                <w:rFonts w:ascii="Calibri" w:hAnsi="Calibri" w:cs="Calibri"/>
                <w:sz w:val="22"/>
                <w:szCs w:val="22"/>
              </w:rPr>
              <w:t>Continued development Curriculum Guide</w:t>
            </w:r>
          </w:p>
          <w:p w14:paraId="4766CD36" w14:textId="77777777" w:rsidR="00535C23" w:rsidRPr="006159B5" w:rsidRDefault="00535C23" w:rsidP="00173C5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57" w:type="dxa"/>
          </w:tcPr>
          <w:p w14:paraId="4DDB7432" w14:textId="77777777" w:rsidR="00535C23" w:rsidRPr="002039EC" w:rsidRDefault="00535C23" w:rsidP="00535C23">
            <w:pPr>
              <w:pStyle w:val="ListParagraph"/>
              <w:numPr>
                <w:ilvl w:val="0"/>
                <w:numId w:val="7"/>
              </w:numPr>
              <w:ind w:left="172" w:hanging="218"/>
              <w:rPr>
                <w:rFonts w:ascii="Calibri" w:hAnsi="Calibri" w:cs="Calibri"/>
                <w:sz w:val="22"/>
                <w:szCs w:val="22"/>
              </w:rPr>
            </w:pPr>
            <w:r w:rsidRPr="002039EC">
              <w:rPr>
                <w:rFonts w:ascii="Calibri" w:hAnsi="Calibri" w:cs="Calibri"/>
                <w:sz w:val="22"/>
                <w:szCs w:val="22"/>
              </w:rPr>
              <w:t xml:space="preserve">2 Working Parties: T&amp;L and Rights Respecting School </w:t>
            </w:r>
          </w:p>
          <w:p w14:paraId="77058B5C" w14:textId="77777777" w:rsidR="00535C23" w:rsidRPr="002039EC" w:rsidRDefault="00535C23" w:rsidP="00535C23">
            <w:pPr>
              <w:pStyle w:val="ListParagraph"/>
              <w:numPr>
                <w:ilvl w:val="0"/>
                <w:numId w:val="7"/>
              </w:numPr>
              <w:ind w:left="172" w:hanging="218"/>
              <w:rPr>
                <w:rFonts w:ascii="Calibri" w:hAnsi="Calibri" w:cs="Calibri"/>
                <w:sz w:val="22"/>
                <w:szCs w:val="22"/>
              </w:rPr>
            </w:pPr>
            <w:r w:rsidRPr="002039EC">
              <w:rPr>
                <w:rFonts w:ascii="Calibri" w:hAnsi="Calibri" w:cs="Calibri"/>
                <w:sz w:val="22"/>
                <w:szCs w:val="22"/>
              </w:rPr>
              <w:t>Devolved Leadership throughout the school</w:t>
            </w:r>
          </w:p>
          <w:p w14:paraId="2AC04986" w14:textId="77777777" w:rsidR="00535C23" w:rsidRPr="002039EC" w:rsidRDefault="00535C23" w:rsidP="00535C23">
            <w:pPr>
              <w:pStyle w:val="ListParagraph"/>
              <w:numPr>
                <w:ilvl w:val="0"/>
                <w:numId w:val="7"/>
              </w:numPr>
              <w:ind w:left="172" w:hanging="218"/>
              <w:rPr>
                <w:rFonts w:ascii="Calibri" w:hAnsi="Calibri" w:cs="Calibri"/>
                <w:sz w:val="22"/>
                <w:szCs w:val="22"/>
              </w:rPr>
            </w:pPr>
            <w:r w:rsidRPr="002039EC">
              <w:rPr>
                <w:rFonts w:ascii="Calibri" w:hAnsi="Calibri" w:cs="Calibri"/>
                <w:sz w:val="22"/>
                <w:szCs w:val="22"/>
              </w:rPr>
              <w:t>Continued development Curriculum Guide</w:t>
            </w:r>
          </w:p>
        </w:tc>
      </w:tr>
      <w:tr w:rsidR="00535C23" w:rsidRPr="001F2BE7" w14:paraId="1A70FDA1" w14:textId="77777777" w:rsidTr="00535C23">
        <w:trPr>
          <w:trHeight w:val="3855"/>
        </w:trPr>
        <w:tc>
          <w:tcPr>
            <w:tcW w:w="1501" w:type="dxa"/>
            <w:shd w:val="clear" w:color="auto" w:fill="FFFD78"/>
          </w:tcPr>
          <w:p w14:paraId="571B890E" w14:textId="77777777" w:rsidR="00535C23" w:rsidRDefault="00535C23" w:rsidP="00173C5E">
            <w:pPr>
              <w:jc w:val="center"/>
              <w:rPr>
                <w:b/>
                <w:bCs/>
              </w:rPr>
            </w:pPr>
            <w:r w:rsidRPr="001F2BE7">
              <w:rPr>
                <w:b/>
                <w:bCs/>
              </w:rPr>
              <w:t>2.3</w:t>
            </w:r>
          </w:p>
          <w:p w14:paraId="5665D30C" w14:textId="77777777" w:rsidR="00535C23" w:rsidRPr="001F2BE7" w:rsidRDefault="00535C23" w:rsidP="00173C5E">
            <w:pPr>
              <w:jc w:val="center"/>
              <w:rPr>
                <w:b/>
                <w:bCs/>
              </w:rPr>
            </w:pPr>
            <w:r w:rsidRPr="000D4207">
              <w:rPr>
                <w:b/>
                <w:bCs/>
              </w:rPr>
              <w:t>Learning, teaching and assessment</w:t>
            </w:r>
          </w:p>
        </w:tc>
        <w:tc>
          <w:tcPr>
            <w:tcW w:w="4170" w:type="dxa"/>
          </w:tcPr>
          <w:p w14:paraId="1B5E61F5" w14:textId="77777777" w:rsidR="00535C23" w:rsidRPr="006159B5" w:rsidRDefault="00535C23" w:rsidP="00535C23">
            <w:pPr>
              <w:pStyle w:val="ListParagraph"/>
              <w:numPr>
                <w:ilvl w:val="0"/>
                <w:numId w:val="3"/>
              </w:numPr>
              <w:spacing w:after="160"/>
              <w:ind w:left="454"/>
              <w:rPr>
                <w:rFonts w:ascii="Calibri" w:hAnsi="Calibri" w:cs="Calibri"/>
                <w:sz w:val="22"/>
                <w:szCs w:val="22"/>
              </w:rPr>
            </w:pPr>
            <w:r w:rsidRPr="006159B5">
              <w:rPr>
                <w:rFonts w:ascii="Calibri" w:hAnsi="Calibri" w:cs="Calibri"/>
                <w:sz w:val="22"/>
                <w:szCs w:val="22"/>
              </w:rPr>
              <w:t>Continue to develop Play Based Learning in P1&amp;2 as well as the Outdoors P1&amp;2</w:t>
            </w:r>
          </w:p>
          <w:p w14:paraId="0EE0AB61" w14:textId="77777777" w:rsidR="00535C23" w:rsidRPr="006159B5" w:rsidRDefault="00535C23" w:rsidP="00535C23">
            <w:pPr>
              <w:pStyle w:val="NoSpacing"/>
              <w:widowControl/>
              <w:numPr>
                <w:ilvl w:val="0"/>
                <w:numId w:val="3"/>
              </w:numPr>
              <w:autoSpaceDE/>
              <w:autoSpaceDN/>
              <w:ind w:left="454"/>
              <w:rPr>
                <w:rFonts w:ascii="Calibri" w:hAnsi="Calibri" w:cs="Calibri"/>
              </w:rPr>
            </w:pPr>
            <w:r w:rsidRPr="006159B5">
              <w:rPr>
                <w:rFonts w:ascii="Calibri" w:hAnsi="Calibri" w:cs="Calibri"/>
              </w:rPr>
              <w:t>Review M&amp;N: Weekly Review.</w:t>
            </w:r>
          </w:p>
          <w:p w14:paraId="5C1B64A1" w14:textId="77777777" w:rsidR="00535C23" w:rsidRPr="006159B5" w:rsidRDefault="00535C23" w:rsidP="00535C23">
            <w:pPr>
              <w:pStyle w:val="ListParagraph"/>
              <w:numPr>
                <w:ilvl w:val="0"/>
                <w:numId w:val="3"/>
              </w:numPr>
              <w:spacing w:after="160"/>
              <w:ind w:left="454"/>
              <w:rPr>
                <w:rFonts w:ascii="Calibri" w:hAnsi="Calibri" w:cs="Calibri"/>
                <w:sz w:val="22"/>
                <w:szCs w:val="22"/>
              </w:rPr>
            </w:pPr>
            <w:r w:rsidRPr="006159B5">
              <w:rPr>
                <w:rFonts w:ascii="Calibri" w:hAnsi="Calibri" w:cs="Calibri"/>
                <w:sz w:val="22"/>
                <w:szCs w:val="22"/>
              </w:rPr>
              <w:t xml:space="preserve">Implement Pupil Self-Evaluation </w:t>
            </w:r>
          </w:p>
          <w:p w14:paraId="21F05DC4" w14:textId="77777777" w:rsidR="00535C23" w:rsidRPr="006159B5" w:rsidRDefault="00535C23" w:rsidP="00535C23">
            <w:pPr>
              <w:pStyle w:val="ListParagraph"/>
              <w:numPr>
                <w:ilvl w:val="0"/>
                <w:numId w:val="3"/>
              </w:numPr>
              <w:spacing w:after="160"/>
              <w:ind w:left="454"/>
              <w:rPr>
                <w:rFonts w:ascii="Calibri" w:hAnsi="Calibri" w:cs="Calibri"/>
                <w:sz w:val="22"/>
                <w:szCs w:val="22"/>
              </w:rPr>
            </w:pPr>
            <w:r w:rsidRPr="006159B5">
              <w:rPr>
                <w:rFonts w:ascii="Calibri" w:hAnsi="Calibri" w:cs="Calibri"/>
                <w:sz w:val="22"/>
                <w:szCs w:val="22"/>
              </w:rPr>
              <w:t xml:space="preserve">Science: provide best practice guidance in teaching of Science. </w:t>
            </w:r>
          </w:p>
          <w:p w14:paraId="1D49E38C" w14:textId="77777777" w:rsidR="00535C23" w:rsidRPr="006159B5" w:rsidRDefault="00535C23" w:rsidP="00535C23">
            <w:pPr>
              <w:pStyle w:val="ListParagraph"/>
              <w:numPr>
                <w:ilvl w:val="0"/>
                <w:numId w:val="3"/>
              </w:numPr>
              <w:ind w:left="454"/>
              <w:rPr>
                <w:rFonts w:ascii="Calibri" w:hAnsi="Calibri" w:cs="Calibri"/>
                <w:sz w:val="22"/>
                <w:szCs w:val="22"/>
              </w:rPr>
            </w:pPr>
            <w:r w:rsidRPr="006159B5">
              <w:rPr>
                <w:rFonts w:ascii="Calibri" w:hAnsi="Calibri" w:cs="Calibri"/>
                <w:sz w:val="22"/>
                <w:szCs w:val="22"/>
              </w:rPr>
              <w:t>Provide curriculum support materials for planning and assessment. Review Science resources and purchase accordingly.</w:t>
            </w:r>
          </w:p>
          <w:p w14:paraId="36AB464E" w14:textId="77777777" w:rsidR="00535C23" w:rsidRPr="006159B5" w:rsidRDefault="00535C23" w:rsidP="00535C23">
            <w:pPr>
              <w:pStyle w:val="ListParagraph"/>
              <w:numPr>
                <w:ilvl w:val="0"/>
                <w:numId w:val="3"/>
              </w:numPr>
              <w:spacing w:after="160"/>
              <w:ind w:left="454"/>
              <w:rPr>
                <w:rFonts w:ascii="Calibri" w:hAnsi="Calibri" w:cs="Calibri"/>
                <w:sz w:val="22"/>
                <w:szCs w:val="22"/>
              </w:rPr>
            </w:pPr>
            <w:r w:rsidRPr="006159B5">
              <w:rPr>
                <w:rFonts w:ascii="Calibri" w:hAnsi="Calibri" w:cs="Calibri"/>
                <w:sz w:val="22"/>
                <w:szCs w:val="22"/>
              </w:rPr>
              <w:t>Read Write Inc: Implement RWI into P3, Intervention in P4-7 and Spelling programme into P4&amp;5 (continued from P6&amp;7). Agree consistent strategies</w:t>
            </w:r>
          </w:p>
        </w:tc>
        <w:tc>
          <w:tcPr>
            <w:tcW w:w="5040" w:type="dxa"/>
          </w:tcPr>
          <w:p w14:paraId="63B4ED02" w14:textId="77777777" w:rsidR="00535C23" w:rsidRPr="006159B5" w:rsidRDefault="00535C23" w:rsidP="00535C23">
            <w:pPr>
              <w:pStyle w:val="NoSpacing"/>
              <w:numPr>
                <w:ilvl w:val="0"/>
                <w:numId w:val="3"/>
              </w:numPr>
              <w:ind w:left="318" w:hanging="241"/>
              <w:rPr>
                <w:rFonts w:ascii="Calibri" w:hAnsi="Calibri" w:cs="Calibri"/>
              </w:rPr>
            </w:pPr>
            <w:r w:rsidRPr="006159B5">
              <w:rPr>
                <w:rFonts w:ascii="Calibri" w:hAnsi="Calibri" w:cs="Calibri"/>
              </w:rPr>
              <w:t>Cooperative Learning: Continue CL methodology, fully embedding into practice: StJV CL Strategy.</w:t>
            </w:r>
          </w:p>
          <w:p w14:paraId="2EF55B4A" w14:textId="77777777" w:rsidR="00535C23" w:rsidRDefault="00535C23" w:rsidP="00535C23">
            <w:pPr>
              <w:pStyle w:val="ListParagraph"/>
              <w:numPr>
                <w:ilvl w:val="0"/>
                <w:numId w:val="3"/>
              </w:numPr>
              <w:ind w:left="318" w:hanging="241"/>
              <w:rPr>
                <w:rFonts w:ascii="Calibri" w:hAnsi="Calibri" w:cs="Calibri"/>
                <w:sz w:val="22"/>
                <w:szCs w:val="22"/>
              </w:rPr>
            </w:pPr>
            <w:r w:rsidRPr="006159B5">
              <w:rPr>
                <w:rFonts w:ascii="Calibri" w:hAnsi="Calibri" w:cs="Calibri"/>
                <w:sz w:val="22"/>
                <w:szCs w:val="22"/>
              </w:rPr>
              <w:t>Provide CPD to teachers and PSA on ‘Novel Study’ and how to implement.</w:t>
            </w:r>
          </w:p>
          <w:p w14:paraId="15BBFF80" w14:textId="77777777" w:rsidR="00535C23" w:rsidRPr="006159B5" w:rsidRDefault="00535C23" w:rsidP="00535C23">
            <w:pPr>
              <w:pStyle w:val="ListParagraph"/>
              <w:numPr>
                <w:ilvl w:val="0"/>
                <w:numId w:val="3"/>
              </w:numPr>
              <w:ind w:left="318" w:hanging="24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Develop and implement consistent practice on ‘Novel Study’ in Literacy.</w:t>
            </w:r>
          </w:p>
          <w:p w14:paraId="68458E44" w14:textId="77777777" w:rsidR="00535C23" w:rsidRPr="00EF6DD2" w:rsidRDefault="00535C23" w:rsidP="00173C5E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57" w:type="dxa"/>
          </w:tcPr>
          <w:p w14:paraId="4F6FAC75" w14:textId="77777777" w:rsidR="00535C23" w:rsidRPr="004F43F7" w:rsidRDefault="00535C23" w:rsidP="00535C23">
            <w:pPr>
              <w:numPr>
                <w:ilvl w:val="0"/>
                <w:numId w:val="4"/>
              </w:numPr>
              <w:tabs>
                <w:tab w:val="clear" w:pos="720"/>
              </w:tabs>
              <w:ind w:left="172" w:hanging="218"/>
              <w:rPr>
                <w:rFonts w:cs="Aptos"/>
              </w:rPr>
            </w:pPr>
            <w:r>
              <w:rPr>
                <w:rFonts w:cs="Aptos"/>
              </w:rPr>
              <w:t>Develop High Quality and Consistent practice across the school in</w:t>
            </w:r>
            <w:r w:rsidRPr="004F43F7">
              <w:rPr>
                <w:rFonts w:cs="Aptos"/>
              </w:rPr>
              <w:t xml:space="preserve"> </w:t>
            </w:r>
            <w:r>
              <w:rPr>
                <w:rFonts w:cs="Aptos"/>
              </w:rPr>
              <w:t>pupil</w:t>
            </w:r>
            <w:r w:rsidRPr="004F43F7">
              <w:rPr>
                <w:rFonts w:cs="Aptos"/>
              </w:rPr>
              <w:t xml:space="preserve">-led </w:t>
            </w:r>
            <w:r>
              <w:rPr>
                <w:rFonts w:cs="Aptos"/>
              </w:rPr>
              <w:t>I</w:t>
            </w:r>
            <w:r w:rsidRPr="004F43F7">
              <w:rPr>
                <w:rFonts w:cs="Aptos"/>
              </w:rPr>
              <w:t xml:space="preserve">nterdisciplinary </w:t>
            </w:r>
            <w:r>
              <w:rPr>
                <w:rFonts w:cs="Aptos"/>
              </w:rPr>
              <w:t>C</w:t>
            </w:r>
            <w:r w:rsidRPr="004F43F7">
              <w:rPr>
                <w:rFonts w:cs="Aptos"/>
              </w:rPr>
              <w:t xml:space="preserve">urriculum </w:t>
            </w:r>
            <w:r>
              <w:rPr>
                <w:rFonts w:cs="Aptos"/>
              </w:rPr>
              <w:t>D</w:t>
            </w:r>
            <w:r w:rsidRPr="004F43F7">
              <w:rPr>
                <w:rFonts w:cs="Aptos"/>
              </w:rPr>
              <w:t>esign.</w:t>
            </w:r>
          </w:p>
          <w:p w14:paraId="0A37D19C" w14:textId="77777777" w:rsidR="00535C23" w:rsidRPr="0070381E" w:rsidRDefault="00535C23" w:rsidP="00173C5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5C23" w:rsidRPr="001F2BE7" w14:paraId="33CAC45D" w14:textId="77777777" w:rsidTr="00535C23">
        <w:trPr>
          <w:trHeight w:val="984"/>
        </w:trPr>
        <w:tc>
          <w:tcPr>
            <w:tcW w:w="1501" w:type="dxa"/>
            <w:shd w:val="clear" w:color="auto" w:fill="FFFD78"/>
          </w:tcPr>
          <w:p w14:paraId="7BBEC68D" w14:textId="77777777" w:rsidR="00535C23" w:rsidRDefault="00535C23" w:rsidP="00173C5E">
            <w:pPr>
              <w:jc w:val="center"/>
              <w:rPr>
                <w:b/>
                <w:bCs/>
              </w:rPr>
            </w:pPr>
            <w:r w:rsidRPr="001F2BE7">
              <w:rPr>
                <w:b/>
                <w:bCs/>
              </w:rPr>
              <w:t>3.1</w:t>
            </w:r>
          </w:p>
          <w:p w14:paraId="60D410D9" w14:textId="77777777" w:rsidR="00535C23" w:rsidRPr="001F2BE7" w:rsidRDefault="00535C23" w:rsidP="00173C5E">
            <w:pPr>
              <w:jc w:val="center"/>
              <w:rPr>
                <w:b/>
                <w:bCs/>
              </w:rPr>
            </w:pPr>
            <w:r w:rsidRPr="00C2615E">
              <w:rPr>
                <w:b/>
                <w:bCs/>
              </w:rPr>
              <w:t>Ensuring wellbeing, equality and inclusion</w:t>
            </w:r>
          </w:p>
        </w:tc>
        <w:tc>
          <w:tcPr>
            <w:tcW w:w="4170" w:type="dxa"/>
          </w:tcPr>
          <w:p w14:paraId="429737F6" w14:textId="77777777" w:rsidR="00535C23" w:rsidRPr="006159B5" w:rsidRDefault="00535C23" w:rsidP="00173C5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E4ABE1F" w14:textId="77777777" w:rsidR="00535C23" w:rsidRPr="006159B5" w:rsidRDefault="00535C23" w:rsidP="00535C2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2"/>
                <w:szCs w:val="22"/>
              </w:rPr>
            </w:pPr>
            <w:r w:rsidRPr="006159B5">
              <w:rPr>
                <w:rFonts w:ascii="Calibri" w:hAnsi="Calibri" w:cs="Calibri"/>
                <w:sz w:val="22"/>
                <w:szCs w:val="22"/>
              </w:rPr>
              <w:t>Applying Nurture as a Whole School Approach: whole school approaches</w:t>
            </w:r>
          </w:p>
          <w:p w14:paraId="546C785D" w14:textId="77777777" w:rsidR="00535C23" w:rsidRPr="006159B5" w:rsidRDefault="00535C23" w:rsidP="00535C23">
            <w:pPr>
              <w:pStyle w:val="NoSpacing"/>
              <w:widowControl/>
              <w:numPr>
                <w:ilvl w:val="0"/>
                <w:numId w:val="6"/>
              </w:numPr>
              <w:autoSpaceDE/>
              <w:autoSpaceDN/>
              <w:rPr>
                <w:rFonts w:ascii="Calibri" w:hAnsi="Calibri" w:cs="Calibri"/>
              </w:rPr>
            </w:pPr>
            <w:r w:rsidRPr="006159B5">
              <w:rPr>
                <w:rFonts w:ascii="Calibri" w:hAnsi="Calibri" w:cs="Calibri"/>
              </w:rPr>
              <w:t>Provide T&amp;L CPD to PSAs including: T&amp;L Toolkit, 4 Phase Lesson and create PSA Induction Booklet.</w:t>
            </w:r>
          </w:p>
          <w:p w14:paraId="60525E1A" w14:textId="77777777" w:rsidR="00535C23" w:rsidRPr="006159B5" w:rsidRDefault="00535C23" w:rsidP="00535C2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</w:tcPr>
          <w:p w14:paraId="52F0EEE0" w14:textId="77777777" w:rsidR="00535C23" w:rsidRPr="006C0C25" w:rsidRDefault="00535C23" w:rsidP="00535C23">
            <w:pPr>
              <w:pStyle w:val="ListParagraph"/>
              <w:numPr>
                <w:ilvl w:val="0"/>
                <w:numId w:val="5"/>
              </w:numPr>
              <w:spacing w:after="160"/>
              <w:ind w:left="176" w:hanging="218"/>
              <w:rPr>
                <w:rFonts w:ascii="Calibri" w:hAnsi="Calibri" w:cs="Calibri"/>
                <w:sz w:val="22"/>
                <w:szCs w:val="22"/>
              </w:rPr>
            </w:pPr>
            <w:r w:rsidRPr="006C0C25">
              <w:rPr>
                <w:rFonts w:ascii="Calibri" w:hAnsi="Calibri" w:cs="Calibri"/>
                <w:sz w:val="22"/>
                <w:szCs w:val="22"/>
              </w:rPr>
              <w:t xml:space="preserve">Applying Nurture as a Whole School Approach:  Nurture: Small group intervention. </w:t>
            </w:r>
          </w:p>
          <w:p w14:paraId="0008E2A4" w14:textId="77777777" w:rsidR="00535C23" w:rsidRPr="006C0C25" w:rsidRDefault="00535C23" w:rsidP="00535C23">
            <w:pPr>
              <w:pStyle w:val="TableParagraph"/>
              <w:numPr>
                <w:ilvl w:val="0"/>
                <w:numId w:val="5"/>
              </w:numPr>
              <w:tabs>
                <w:tab w:val="left" w:pos="1340"/>
              </w:tabs>
              <w:spacing w:line="227" w:lineRule="exact"/>
              <w:ind w:left="176" w:hanging="218"/>
              <w:rPr>
                <w:rFonts w:ascii="Calibri" w:hAnsi="Calibri" w:cs="Calibri"/>
              </w:rPr>
            </w:pPr>
            <w:r w:rsidRPr="006C0C25">
              <w:rPr>
                <w:rFonts w:ascii="Calibri" w:hAnsi="Calibri" w:cs="Calibri"/>
              </w:rPr>
              <w:t>Implement and work towards Silver Level of RRS.</w:t>
            </w:r>
          </w:p>
          <w:p w14:paraId="6FEB6A31" w14:textId="77777777" w:rsidR="00535C23" w:rsidRPr="006C0C25" w:rsidRDefault="00535C23" w:rsidP="00535C23">
            <w:pPr>
              <w:pStyle w:val="TableParagraph"/>
              <w:numPr>
                <w:ilvl w:val="0"/>
                <w:numId w:val="5"/>
              </w:numPr>
              <w:tabs>
                <w:tab w:val="left" w:pos="1340"/>
              </w:tabs>
              <w:spacing w:line="227" w:lineRule="exact"/>
              <w:ind w:left="176" w:hanging="218"/>
              <w:rPr>
                <w:rFonts w:ascii="Calibri" w:hAnsi="Calibri" w:cs="Calibri"/>
              </w:rPr>
            </w:pPr>
            <w:r w:rsidRPr="006C0C25">
              <w:rPr>
                <w:rFonts w:ascii="Calibri" w:hAnsi="Calibri" w:cs="Calibri"/>
              </w:rPr>
              <w:t>Devise StJV ‘Cost of the School Day and StJV Equity strategy.</w:t>
            </w:r>
          </w:p>
          <w:p w14:paraId="3555D7FB" w14:textId="77777777" w:rsidR="00535C23" w:rsidRPr="006C0C25" w:rsidRDefault="00535C23" w:rsidP="00535C2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ind w:left="176" w:hanging="218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 w:rsidRPr="006C0C25">
              <w:rPr>
                <w:rFonts w:ascii="Calibri" w:hAnsi="Calibri" w:cs="Calibri"/>
                <w:sz w:val="22"/>
                <w:szCs w:val="22"/>
              </w:rPr>
              <w:t xml:space="preserve">Development of a  Campus  including ELC and school ‘StJV Planting and Growing’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Allotment and </w:t>
            </w:r>
            <w:r w:rsidRPr="006C0C25">
              <w:rPr>
                <w:rFonts w:ascii="Calibri" w:hAnsi="Calibri" w:cs="Calibri"/>
                <w:sz w:val="22"/>
                <w:szCs w:val="22"/>
              </w:rPr>
              <w:t>Curriculum and outdoor area including :</w:t>
            </w:r>
          </w:p>
          <w:p w14:paraId="394B9B51" w14:textId="77777777" w:rsidR="00535C23" w:rsidRPr="006159B5" w:rsidRDefault="00535C23" w:rsidP="00535C23">
            <w:pPr>
              <w:pStyle w:val="ListParagraph"/>
              <w:numPr>
                <w:ilvl w:val="0"/>
                <w:numId w:val="5"/>
              </w:numPr>
              <w:ind w:left="176" w:hanging="218"/>
              <w:rPr>
                <w:rFonts w:ascii="Calibri" w:hAnsi="Calibri" w:cs="Calibri"/>
                <w:sz w:val="22"/>
                <w:szCs w:val="22"/>
              </w:rPr>
            </w:pPr>
            <w:r w:rsidRPr="006C0C25">
              <w:rPr>
                <w:rFonts w:ascii="Calibri" w:hAnsi="Calibri" w:cs="Calibri"/>
                <w:sz w:val="22"/>
                <w:szCs w:val="22"/>
              </w:rPr>
              <w:lastRenderedPageBreak/>
              <w:t>Review and embed the StJV Positive</w:t>
            </w:r>
            <w:r w:rsidRPr="006159B5">
              <w:rPr>
                <w:rFonts w:ascii="Calibri" w:hAnsi="Calibri" w:cs="Calibri"/>
                <w:sz w:val="22"/>
                <w:szCs w:val="22"/>
              </w:rPr>
              <w:t xml:space="preserve"> Behaviours Management Policy</w:t>
            </w:r>
          </w:p>
        </w:tc>
        <w:tc>
          <w:tcPr>
            <w:tcW w:w="4457" w:type="dxa"/>
          </w:tcPr>
          <w:p w14:paraId="249231D1" w14:textId="77777777" w:rsidR="00535C23" w:rsidRPr="00774915" w:rsidRDefault="00535C23" w:rsidP="00535C23">
            <w:pPr>
              <w:pStyle w:val="ListParagraph"/>
              <w:numPr>
                <w:ilvl w:val="0"/>
                <w:numId w:val="5"/>
              </w:numPr>
              <w:ind w:left="314" w:hanging="284"/>
              <w:rPr>
                <w:rFonts w:ascii="Calibri" w:hAnsi="Calibri" w:cs="Calibri"/>
                <w:sz w:val="22"/>
                <w:szCs w:val="22"/>
              </w:rPr>
            </w:pPr>
            <w:r w:rsidRPr="00774915">
              <w:rPr>
                <w:rFonts w:ascii="Calibri" w:hAnsi="Calibri" w:cs="Calibri"/>
                <w:sz w:val="22"/>
                <w:szCs w:val="22"/>
              </w:rPr>
              <w:lastRenderedPageBreak/>
              <w:t>Further embedding of HWB including the SHANARRI Wheel, St JV Mascots and implementation of the Well Being Wheel.</w:t>
            </w:r>
          </w:p>
          <w:p w14:paraId="3AA49EDC" w14:textId="77777777" w:rsidR="00535C23" w:rsidRPr="00774915" w:rsidRDefault="00535C23" w:rsidP="00535C2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ind w:left="314" w:hanging="284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 w:rsidRPr="00774915">
              <w:rPr>
                <w:rFonts w:ascii="Calibri" w:hAnsi="Calibri" w:cs="Calibri"/>
                <w:sz w:val="22"/>
                <w:szCs w:val="22"/>
              </w:rPr>
              <w:t>Continued development of the UNCRC/Right Respecting Schools: Silver Award</w:t>
            </w:r>
          </w:p>
          <w:p w14:paraId="586F415A" w14:textId="77777777" w:rsidR="00535C23" w:rsidRPr="00774915" w:rsidRDefault="00535C23" w:rsidP="00535C2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ind w:left="314" w:hanging="284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 w:rsidRPr="00774915">
              <w:rPr>
                <w:rFonts w:ascii="Calibri" w:hAnsi="Calibri" w:cs="Calibri"/>
                <w:sz w:val="22"/>
                <w:szCs w:val="22"/>
              </w:rPr>
              <w:t>Finalise and embed the StJV Positive Behaviour Management Policy</w:t>
            </w:r>
          </w:p>
          <w:p w14:paraId="3F2AF4F5" w14:textId="77777777" w:rsidR="00535C23" w:rsidRDefault="00535C23" w:rsidP="00535C23">
            <w:pPr>
              <w:pStyle w:val="ListParagraph"/>
              <w:numPr>
                <w:ilvl w:val="0"/>
                <w:numId w:val="5"/>
              </w:numPr>
              <w:ind w:left="314" w:hanging="284"/>
              <w:rPr>
                <w:rFonts w:ascii="Calibri" w:hAnsi="Calibri" w:cs="Calibri"/>
                <w:sz w:val="22"/>
                <w:szCs w:val="22"/>
              </w:rPr>
            </w:pPr>
            <w:r w:rsidRPr="00774915">
              <w:rPr>
                <w:rFonts w:ascii="Calibri" w:hAnsi="Calibri" w:cs="Calibri"/>
                <w:sz w:val="22"/>
                <w:szCs w:val="22"/>
              </w:rPr>
              <w:lastRenderedPageBreak/>
              <w:t>Develop a campus Equity Policy (School and ELC)</w:t>
            </w:r>
          </w:p>
          <w:p w14:paraId="6E043DFB" w14:textId="77777777" w:rsidR="00535C23" w:rsidRPr="009D77D6" w:rsidRDefault="00535C23" w:rsidP="00535C23">
            <w:pPr>
              <w:pStyle w:val="ListParagraph"/>
              <w:numPr>
                <w:ilvl w:val="0"/>
                <w:numId w:val="5"/>
              </w:numPr>
              <w:ind w:left="314" w:hanging="284"/>
              <w:rPr>
                <w:rFonts w:ascii="Calibri" w:hAnsi="Calibri" w:cs="Calibri"/>
                <w:sz w:val="22"/>
                <w:szCs w:val="22"/>
              </w:rPr>
            </w:pPr>
            <w:r>
              <w:t>Continue to build the St JV Community Allotment</w:t>
            </w:r>
          </w:p>
        </w:tc>
      </w:tr>
      <w:tr w:rsidR="00535C23" w:rsidRPr="001F2BE7" w14:paraId="233503C2" w14:textId="77777777" w:rsidTr="00535C23">
        <w:trPr>
          <w:trHeight w:val="984"/>
        </w:trPr>
        <w:tc>
          <w:tcPr>
            <w:tcW w:w="1501" w:type="dxa"/>
            <w:shd w:val="clear" w:color="auto" w:fill="FFFD78"/>
          </w:tcPr>
          <w:p w14:paraId="04DBF922" w14:textId="77777777" w:rsidR="00535C23" w:rsidRDefault="00535C23" w:rsidP="00173C5E">
            <w:pPr>
              <w:jc w:val="center"/>
              <w:rPr>
                <w:b/>
                <w:bCs/>
              </w:rPr>
            </w:pPr>
            <w:r w:rsidRPr="001F2BE7">
              <w:rPr>
                <w:b/>
                <w:bCs/>
              </w:rPr>
              <w:lastRenderedPageBreak/>
              <w:t>3.2</w:t>
            </w:r>
          </w:p>
          <w:p w14:paraId="05F13C8F" w14:textId="77777777" w:rsidR="00535C23" w:rsidRPr="001F2BE7" w:rsidRDefault="00535C23" w:rsidP="00173C5E">
            <w:pPr>
              <w:jc w:val="center"/>
              <w:rPr>
                <w:b/>
                <w:bCs/>
              </w:rPr>
            </w:pPr>
            <w:r w:rsidRPr="00C2615E">
              <w:rPr>
                <w:b/>
                <w:bCs/>
              </w:rPr>
              <w:t>Raising attainment and achievement</w:t>
            </w:r>
          </w:p>
        </w:tc>
        <w:tc>
          <w:tcPr>
            <w:tcW w:w="4170" w:type="dxa"/>
          </w:tcPr>
          <w:p w14:paraId="12ACFE10" w14:textId="77777777" w:rsidR="00535C23" w:rsidRPr="006159B5" w:rsidRDefault="00535C23" w:rsidP="00535C23">
            <w:pPr>
              <w:pStyle w:val="NoSpacing"/>
              <w:widowControl/>
              <w:numPr>
                <w:ilvl w:val="0"/>
                <w:numId w:val="3"/>
              </w:numPr>
              <w:autoSpaceDE/>
              <w:autoSpaceDN/>
              <w:ind w:left="454"/>
              <w:rPr>
                <w:rFonts w:ascii="Calibri" w:hAnsi="Calibri" w:cs="Calibri"/>
              </w:rPr>
            </w:pPr>
            <w:r w:rsidRPr="006159B5">
              <w:rPr>
                <w:rFonts w:ascii="Calibri" w:hAnsi="Calibri" w:cs="Calibri"/>
              </w:rPr>
              <w:t>P1&amp;2 Writing Editing Guide: review previous model and redevelop.</w:t>
            </w:r>
          </w:p>
          <w:p w14:paraId="119B6390" w14:textId="77777777" w:rsidR="00535C23" w:rsidRPr="006159B5" w:rsidRDefault="00535C23" w:rsidP="00535C23">
            <w:pPr>
              <w:pStyle w:val="NoSpacing"/>
              <w:widowControl/>
              <w:numPr>
                <w:ilvl w:val="0"/>
                <w:numId w:val="3"/>
              </w:numPr>
              <w:autoSpaceDE/>
              <w:autoSpaceDN/>
              <w:ind w:left="454"/>
              <w:rPr>
                <w:rFonts w:ascii="Calibri" w:hAnsi="Calibri" w:cs="Calibri"/>
              </w:rPr>
            </w:pPr>
            <w:r w:rsidRPr="006159B5">
              <w:rPr>
                <w:rFonts w:ascii="Calibri" w:hAnsi="Calibri" w:cs="Calibri"/>
              </w:rPr>
              <w:t>strategy in M&amp;N using the Sumdog assessment tool</w:t>
            </w:r>
          </w:p>
          <w:p w14:paraId="11474430" w14:textId="77777777" w:rsidR="00535C23" w:rsidRPr="006159B5" w:rsidRDefault="00535C23" w:rsidP="00173C5E">
            <w:pPr>
              <w:pStyle w:val="NoSpacing"/>
              <w:ind w:left="454"/>
              <w:rPr>
                <w:rFonts w:ascii="Calibri" w:hAnsi="Calibri" w:cs="Calibri"/>
              </w:rPr>
            </w:pPr>
          </w:p>
          <w:p w14:paraId="760F93BD" w14:textId="77777777" w:rsidR="00535C23" w:rsidRPr="006159B5" w:rsidRDefault="00535C23" w:rsidP="00173C5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</w:tcPr>
          <w:p w14:paraId="4EA3C39A" w14:textId="77777777" w:rsidR="00535C23" w:rsidRPr="006159B5" w:rsidRDefault="00535C23" w:rsidP="00535C23">
            <w:pPr>
              <w:pStyle w:val="ListParagraph"/>
              <w:numPr>
                <w:ilvl w:val="0"/>
                <w:numId w:val="3"/>
              </w:numPr>
              <w:ind w:left="318" w:hanging="218"/>
              <w:rPr>
                <w:rFonts w:ascii="Calibri" w:hAnsi="Calibri" w:cs="Calibri"/>
                <w:sz w:val="22"/>
                <w:szCs w:val="22"/>
              </w:rPr>
            </w:pPr>
            <w:r w:rsidRPr="006159B5">
              <w:rPr>
                <w:rFonts w:ascii="Calibri" w:hAnsi="Calibri" w:cs="Calibri"/>
                <w:sz w:val="22"/>
                <w:szCs w:val="22"/>
              </w:rPr>
              <w:t>Investigate standardized spelling test to replace SWST</w:t>
            </w:r>
          </w:p>
          <w:p w14:paraId="7B93D437" w14:textId="77777777" w:rsidR="00535C23" w:rsidRPr="006159B5" w:rsidRDefault="00535C23" w:rsidP="00535C23">
            <w:pPr>
              <w:pStyle w:val="NoSpacing"/>
              <w:widowControl/>
              <w:numPr>
                <w:ilvl w:val="0"/>
                <w:numId w:val="3"/>
              </w:numPr>
              <w:autoSpaceDE/>
              <w:autoSpaceDN/>
              <w:ind w:left="318" w:hanging="218"/>
              <w:rPr>
                <w:rFonts w:ascii="Calibri" w:hAnsi="Calibri" w:cs="Calibri"/>
              </w:rPr>
            </w:pPr>
            <w:r w:rsidRPr="006159B5">
              <w:rPr>
                <w:rFonts w:ascii="Calibri" w:hAnsi="Calibri" w:cs="Calibri"/>
              </w:rPr>
              <w:t>Developing and implementing a summative standardized Reading Assessment to provide summative assessment data in reading.</w:t>
            </w:r>
          </w:p>
          <w:p w14:paraId="71414A0C" w14:textId="77777777" w:rsidR="00535C23" w:rsidRPr="006159B5" w:rsidRDefault="00535C23" w:rsidP="00173C5E">
            <w:pPr>
              <w:pStyle w:val="ListParagraph"/>
              <w:ind w:left="31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57" w:type="dxa"/>
          </w:tcPr>
          <w:p w14:paraId="70C2A92A" w14:textId="77777777" w:rsidR="00535C23" w:rsidRPr="006159B5" w:rsidRDefault="00535C23" w:rsidP="00535C23">
            <w:pPr>
              <w:pStyle w:val="NoSpacing"/>
              <w:widowControl/>
              <w:numPr>
                <w:ilvl w:val="0"/>
                <w:numId w:val="3"/>
              </w:numPr>
              <w:autoSpaceDE/>
              <w:autoSpaceDN/>
              <w:ind w:left="172" w:hanging="218"/>
              <w:rPr>
                <w:rFonts w:ascii="Calibri" w:hAnsi="Calibri" w:cs="Calibri"/>
              </w:rPr>
            </w:pPr>
            <w:r w:rsidRPr="006159B5">
              <w:rPr>
                <w:rFonts w:ascii="Calibri" w:hAnsi="Calibri" w:cs="Calibri"/>
              </w:rPr>
              <w:t xml:space="preserve">Continue implementing </w:t>
            </w:r>
            <w:r>
              <w:rPr>
                <w:rFonts w:ascii="Calibri" w:hAnsi="Calibri" w:cs="Calibri"/>
              </w:rPr>
              <w:t xml:space="preserve">the </w:t>
            </w:r>
            <w:r w:rsidRPr="006159B5">
              <w:rPr>
                <w:rFonts w:ascii="Calibri" w:hAnsi="Calibri" w:cs="Calibri"/>
              </w:rPr>
              <w:t xml:space="preserve">summative standardized Reading Assessment </w:t>
            </w:r>
            <w:r>
              <w:rPr>
                <w:rFonts w:ascii="Calibri" w:hAnsi="Calibri" w:cs="Calibri"/>
              </w:rPr>
              <w:t>building teacher confidence and skill set.</w:t>
            </w:r>
          </w:p>
          <w:p w14:paraId="76E0A55E" w14:textId="77777777" w:rsidR="00535C23" w:rsidRPr="006159B5" w:rsidRDefault="00535C23" w:rsidP="00173C5E">
            <w:pPr>
              <w:ind w:left="-46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372E750" w14:textId="77777777" w:rsidR="00535C23" w:rsidRDefault="00535C23"/>
    <w:p w14:paraId="348DBA2C" w14:textId="77777777" w:rsidR="00535C23" w:rsidRDefault="00535C23"/>
    <w:p w14:paraId="7B6597D1" w14:textId="77777777" w:rsidR="00535C23" w:rsidRDefault="00535C23"/>
    <w:p w14:paraId="1C25AAD6" w14:textId="77777777" w:rsidR="00535C23" w:rsidRDefault="00535C23"/>
    <w:p w14:paraId="60154535" w14:textId="77777777" w:rsidR="00535C23" w:rsidRDefault="00535C23"/>
    <w:p w14:paraId="2C88DB29" w14:textId="77777777" w:rsidR="00535C23" w:rsidRDefault="00535C23"/>
    <w:p w14:paraId="27AFC4F0" w14:textId="77777777" w:rsidR="00535C23" w:rsidRDefault="00535C23"/>
    <w:p w14:paraId="61290A5F" w14:textId="77777777" w:rsidR="00535C23" w:rsidRDefault="00535C23"/>
    <w:p w14:paraId="07F50229" w14:textId="77777777" w:rsidR="00535C23" w:rsidRDefault="00535C23"/>
    <w:p w14:paraId="5C5D9DDF" w14:textId="77777777" w:rsidR="00535C23" w:rsidRDefault="00535C23"/>
    <w:p w14:paraId="22998689" w14:textId="77777777" w:rsidR="00535C23" w:rsidRDefault="00535C23"/>
    <w:p w14:paraId="653FBB12" w14:textId="77777777" w:rsidR="00535C23" w:rsidRDefault="00535C23"/>
    <w:sectPr w:rsidR="00535C23" w:rsidSect="00535C23">
      <w:pgSz w:w="16838" w:h="11906" w:orient="landscape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23DC3"/>
    <w:multiLevelType w:val="hybridMultilevel"/>
    <w:tmpl w:val="35E4C714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291A8F"/>
    <w:multiLevelType w:val="hybridMultilevel"/>
    <w:tmpl w:val="87544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67A5D"/>
    <w:multiLevelType w:val="hybridMultilevel"/>
    <w:tmpl w:val="2DF457A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FB0015"/>
    <w:multiLevelType w:val="multilevel"/>
    <w:tmpl w:val="8A5E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830224"/>
    <w:multiLevelType w:val="hybridMultilevel"/>
    <w:tmpl w:val="742AE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522B4"/>
    <w:multiLevelType w:val="hybridMultilevel"/>
    <w:tmpl w:val="07406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C6D01"/>
    <w:multiLevelType w:val="hybridMultilevel"/>
    <w:tmpl w:val="4C188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475374">
    <w:abstractNumId w:val="0"/>
  </w:num>
  <w:num w:numId="2" w16cid:durableId="1773746564">
    <w:abstractNumId w:val="2"/>
  </w:num>
  <w:num w:numId="3" w16cid:durableId="1543591958">
    <w:abstractNumId w:val="1"/>
  </w:num>
  <w:num w:numId="4" w16cid:durableId="1043792069">
    <w:abstractNumId w:val="3"/>
  </w:num>
  <w:num w:numId="5" w16cid:durableId="223682150">
    <w:abstractNumId w:val="6"/>
  </w:num>
  <w:num w:numId="6" w16cid:durableId="2128576158">
    <w:abstractNumId w:val="5"/>
  </w:num>
  <w:num w:numId="7" w16cid:durableId="550579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C23"/>
    <w:rsid w:val="00535C23"/>
    <w:rsid w:val="00AD52E3"/>
    <w:rsid w:val="00FF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640FD"/>
  <w15:chartTrackingRefBased/>
  <w15:docId w15:val="{59A38F01-1589-4D08-8DDA-CBAF75E2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C23"/>
  </w:style>
  <w:style w:type="paragraph" w:styleId="Heading1">
    <w:name w:val="heading 1"/>
    <w:basedOn w:val="Normal"/>
    <w:next w:val="Normal"/>
    <w:link w:val="Heading1Char"/>
    <w:uiPriority w:val="9"/>
    <w:qFormat/>
    <w:rsid w:val="00535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5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5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C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C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C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C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C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C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5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5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5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5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5C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5C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5C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C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5C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35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5C2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35C23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632</Words>
  <Characters>3605</Characters>
  <Application>Microsoft Office Word</Application>
  <DocSecurity>0</DocSecurity>
  <Lines>30</Lines>
  <Paragraphs>8</Paragraphs>
  <ScaleCrop>false</ScaleCrop>
  <Company>City of Edinburgh Council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Kelly</dc:creator>
  <cp:keywords/>
  <dc:description/>
  <cp:lastModifiedBy>Christopher Kelly</cp:lastModifiedBy>
  <cp:revision>2</cp:revision>
  <dcterms:created xsi:type="dcterms:W3CDTF">2026-09-03T12:34:00Z</dcterms:created>
  <dcterms:modified xsi:type="dcterms:W3CDTF">2026-09-03T12:38:00Z</dcterms:modified>
</cp:coreProperties>
</file>